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47" w:rsidRPr="00AE7747" w:rsidRDefault="00AE7747" w:rsidP="00AE7747">
      <w:pPr>
        <w:spacing w:after="0" w:line="240" w:lineRule="auto"/>
        <w:jc w:val="center"/>
        <w:rPr>
          <w:rFonts w:ascii="Times New Roman" w:eastAsia="Times New Roman" w:hAnsi="Times New Roman" w:cs="Times New Roman"/>
          <w:caps/>
          <w:sz w:val="28"/>
          <w:szCs w:val="28"/>
          <w:lang w:eastAsia="ru-RU"/>
        </w:rPr>
      </w:pPr>
      <w:r w:rsidRPr="00AE7747">
        <w:rPr>
          <w:rFonts w:ascii="Times New Roman" w:eastAsia="Times New Roman" w:hAnsi="Times New Roman" w:cs="Times New Roman"/>
          <w:caps/>
          <w:sz w:val="28"/>
          <w:szCs w:val="28"/>
          <w:lang w:eastAsia="ru-RU"/>
        </w:rPr>
        <w:t>РОССИЙСКАЯ ФЕДЕРАЦИЯ</w:t>
      </w:r>
    </w:p>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РОСТОВСКАЯ ОБЛАСТЬ</w:t>
      </w:r>
    </w:p>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ТАРАСОВСКИЙ РАЙОН</w:t>
      </w:r>
    </w:p>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МУНИЦИПАЛЬНОЕ ОБРАЗОВАНИЕ</w:t>
      </w:r>
    </w:p>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«КРАСНОВСКОЕ СЕЛЬСКОЕ ПОСЕЛЕНИЕ»</w:t>
      </w:r>
    </w:p>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p>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СОБРАНИЕ ДЕПУТАТОВ КРАСНОВСКОГО СЕЛЬСКОГО ПОСЕЛЕНИЯ</w:t>
      </w:r>
    </w:p>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p>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РЕШЕНИЕ</w:t>
      </w:r>
    </w:p>
    <w:p w:rsidR="00AE7747" w:rsidRPr="00AE7747" w:rsidRDefault="00AE7747" w:rsidP="00AE7747">
      <w:pPr>
        <w:spacing w:after="200" w:line="240" w:lineRule="auto"/>
        <w:ind w:right="-270"/>
        <w:contextualSpacing/>
        <w:jc w:val="center"/>
        <w:rPr>
          <w:rFonts w:ascii="Times New Roman" w:eastAsia="Times New Roman" w:hAnsi="Times New Roman" w:cs="Times New Roman"/>
          <w:b/>
          <w:bCs/>
          <w:sz w:val="24"/>
          <w:szCs w:val="24"/>
        </w:rPr>
      </w:pPr>
    </w:p>
    <w:p w:rsidR="00AE7747" w:rsidRPr="00AE7747" w:rsidRDefault="00AE7747" w:rsidP="00AE7747">
      <w:pPr>
        <w:spacing w:after="0" w:line="240" w:lineRule="auto"/>
        <w:jc w:val="center"/>
        <w:rPr>
          <w:rFonts w:ascii="Times New Roman" w:eastAsia="Times New Roman" w:hAnsi="Times New Roman" w:cs="Times New Roman"/>
          <w:bCs/>
          <w:sz w:val="28"/>
          <w:szCs w:val="28"/>
        </w:rPr>
      </w:pPr>
      <w:r w:rsidRPr="00AE7747">
        <w:rPr>
          <w:rFonts w:ascii="Times New Roman" w:eastAsia="Times New Roman" w:hAnsi="Times New Roman" w:cs="Times New Roman"/>
          <w:bCs/>
          <w:sz w:val="28"/>
          <w:szCs w:val="28"/>
        </w:rPr>
        <w:t>Об утверждении Положения о</w:t>
      </w:r>
    </w:p>
    <w:p w:rsidR="00AE7747" w:rsidRPr="00AE7747" w:rsidRDefault="00AE7747" w:rsidP="00AE7747">
      <w:pPr>
        <w:spacing w:after="0" w:line="240" w:lineRule="auto"/>
        <w:jc w:val="center"/>
        <w:rPr>
          <w:rFonts w:ascii="Times New Roman" w:eastAsia="Times New Roman" w:hAnsi="Times New Roman" w:cs="Times New Roman"/>
          <w:bCs/>
          <w:sz w:val="28"/>
          <w:szCs w:val="28"/>
        </w:rPr>
      </w:pPr>
      <w:r w:rsidRPr="00AE7747">
        <w:rPr>
          <w:rFonts w:ascii="Times New Roman" w:eastAsia="Times New Roman" w:hAnsi="Times New Roman" w:cs="Times New Roman"/>
          <w:bCs/>
          <w:sz w:val="28"/>
          <w:szCs w:val="28"/>
        </w:rPr>
        <w:t>территориальном общественном самоуправлении</w:t>
      </w:r>
    </w:p>
    <w:p w:rsidR="00AE7747" w:rsidRPr="00AE7747" w:rsidRDefault="00AE7747" w:rsidP="00AE7747">
      <w:pPr>
        <w:spacing w:after="0" w:line="240" w:lineRule="auto"/>
        <w:jc w:val="center"/>
        <w:rPr>
          <w:rFonts w:ascii="Times New Roman" w:eastAsia="Times New Roman" w:hAnsi="Times New Roman" w:cs="Times New Roman"/>
          <w:bCs/>
          <w:sz w:val="28"/>
          <w:szCs w:val="28"/>
        </w:rPr>
      </w:pPr>
      <w:r w:rsidRPr="00AE7747">
        <w:rPr>
          <w:rFonts w:ascii="Times New Roman" w:eastAsia="Times New Roman" w:hAnsi="Times New Roman" w:cs="Times New Roman"/>
          <w:bCs/>
          <w:sz w:val="28"/>
          <w:szCs w:val="28"/>
        </w:rPr>
        <w:t>в муниципальном образовании «Красновское сельское поселение»</w:t>
      </w:r>
    </w:p>
    <w:p w:rsidR="00AE7747" w:rsidRPr="00AE7747" w:rsidRDefault="00AE7747" w:rsidP="00AE7747">
      <w:pPr>
        <w:spacing w:after="200" w:line="240" w:lineRule="auto"/>
        <w:rPr>
          <w:rFonts w:ascii="Times New Roman" w:eastAsia="Times New Roman" w:hAnsi="Times New Roman" w:cs="Times New Roman"/>
          <w:b/>
          <w:bCs/>
          <w:sz w:val="24"/>
          <w:szCs w:val="24"/>
        </w:rPr>
      </w:pPr>
      <w:r w:rsidRPr="00AE7747">
        <w:rPr>
          <w:rFonts w:ascii="Times New Roman" w:eastAsia="Times New Roman" w:hAnsi="Times New Roman" w:cs="Times New Roman"/>
          <w:b/>
          <w:bCs/>
          <w:sz w:val="24"/>
          <w:szCs w:val="24"/>
        </w:rPr>
        <w:t xml:space="preserve">           </w:t>
      </w:r>
    </w:p>
    <w:tbl>
      <w:tblPr>
        <w:tblW w:w="0" w:type="auto"/>
        <w:tblLook w:val="01E0" w:firstRow="1" w:lastRow="1" w:firstColumn="1" w:lastColumn="1" w:noHBand="0" w:noVBand="0"/>
      </w:tblPr>
      <w:tblGrid>
        <w:gridCol w:w="3284"/>
        <w:gridCol w:w="2944"/>
        <w:gridCol w:w="3600"/>
      </w:tblGrid>
      <w:tr w:rsidR="00AE7747" w:rsidRPr="00AE7747" w:rsidTr="00AE7747">
        <w:tc>
          <w:tcPr>
            <w:tcW w:w="3284" w:type="dxa"/>
            <w:hideMark/>
          </w:tcPr>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Принято</w:t>
            </w:r>
          </w:p>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Собранием депутатов                                  </w:t>
            </w:r>
          </w:p>
        </w:tc>
        <w:tc>
          <w:tcPr>
            <w:tcW w:w="2944" w:type="dxa"/>
            <w:hideMark/>
          </w:tcPr>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 </w:t>
            </w:r>
          </w:p>
        </w:tc>
        <w:tc>
          <w:tcPr>
            <w:tcW w:w="3600" w:type="dxa"/>
          </w:tcPr>
          <w:p w:rsidR="00AE7747" w:rsidRPr="00AE7747" w:rsidRDefault="00AE7747" w:rsidP="00AE7747">
            <w:pPr>
              <w:spacing w:after="0" w:line="240" w:lineRule="auto"/>
              <w:jc w:val="center"/>
              <w:rPr>
                <w:rFonts w:ascii="Times New Roman" w:eastAsia="Times New Roman" w:hAnsi="Times New Roman" w:cs="Times New Roman"/>
                <w:sz w:val="28"/>
                <w:szCs w:val="28"/>
                <w:lang w:eastAsia="ru-RU"/>
              </w:rPr>
            </w:pPr>
          </w:p>
          <w:p w:rsidR="00AE7747" w:rsidRPr="00AE7747" w:rsidRDefault="00AE7747" w:rsidP="00AE7747">
            <w:pPr>
              <w:spacing w:after="0" w:line="240" w:lineRule="auto"/>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13 октября 2017 года</w:t>
            </w:r>
          </w:p>
        </w:tc>
      </w:tr>
    </w:tbl>
    <w:p w:rsidR="00AE7747" w:rsidRPr="00AE7747" w:rsidRDefault="00AE7747" w:rsidP="00AE7747">
      <w:pPr>
        <w:autoSpaceDE w:val="0"/>
        <w:autoSpaceDN w:val="0"/>
        <w:adjustRightInd w:val="0"/>
        <w:spacing w:after="0" w:line="240" w:lineRule="auto"/>
        <w:ind w:firstLine="708"/>
        <w:jc w:val="both"/>
        <w:rPr>
          <w:rFonts w:ascii="Times New Roman" w:eastAsia="Times New Roman" w:hAnsi="Times New Roman" w:cs="Arial"/>
          <w:bCs/>
          <w:sz w:val="24"/>
          <w:szCs w:val="24"/>
          <w:lang w:eastAsia="ru-RU"/>
        </w:rPr>
      </w:pPr>
    </w:p>
    <w:p w:rsidR="00AE7747" w:rsidRPr="00AE7747" w:rsidRDefault="00AE7747" w:rsidP="00AE7747">
      <w:pPr>
        <w:autoSpaceDE w:val="0"/>
        <w:autoSpaceDN w:val="0"/>
        <w:adjustRightInd w:val="0"/>
        <w:spacing w:after="0" w:line="240" w:lineRule="auto"/>
        <w:ind w:firstLine="708"/>
        <w:jc w:val="both"/>
        <w:rPr>
          <w:rFonts w:ascii="Times New Roman" w:eastAsia="Times New Roman" w:hAnsi="Times New Roman" w:cs="Arial"/>
          <w:bCs/>
          <w:sz w:val="28"/>
          <w:szCs w:val="28"/>
          <w:lang w:eastAsia="ru-RU"/>
        </w:rPr>
      </w:pPr>
    </w:p>
    <w:p w:rsidR="00AE7747" w:rsidRPr="00AE7747" w:rsidRDefault="00AE7747" w:rsidP="00AE7747">
      <w:pPr>
        <w:spacing w:after="0" w:line="276" w:lineRule="auto"/>
        <w:ind w:firstLine="720"/>
        <w:jc w:val="both"/>
        <w:rPr>
          <w:rFonts w:ascii="Times New Roman" w:eastAsia="Times New Roman" w:hAnsi="Times New Roman" w:cs="Times New Roman"/>
          <w:sz w:val="28"/>
          <w:szCs w:val="28"/>
          <w:lang w:eastAsia="ru-RU"/>
        </w:rPr>
      </w:pPr>
      <w:r w:rsidRPr="00AE7747">
        <w:rPr>
          <w:rFonts w:ascii="Times New Roman" w:eastAsia="Times New Roman" w:hAnsi="Times New Roman" w:cs="Arial"/>
          <w:bCs/>
          <w:sz w:val="28"/>
          <w:szCs w:val="28"/>
          <w:lang w:eastAsia="ru-RU"/>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руководствуясь Уставом муниципального образования «Красновское сельское поселение», </w:t>
      </w:r>
      <w:r w:rsidRPr="00AE7747">
        <w:rPr>
          <w:rFonts w:ascii="Times New Roman" w:eastAsia="Times New Roman" w:hAnsi="Times New Roman" w:cs="Times New Roman"/>
          <w:bCs/>
          <w:sz w:val="28"/>
          <w:szCs w:val="28"/>
          <w:lang w:eastAsia="ru-RU"/>
        </w:rPr>
        <w:t>с целью развития территориального общественного самоуправления на территории муниципального образования «Красновское сельское поселение»</w:t>
      </w:r>
      <w:r w:rsidRPr="00AE7747">
        <w:rPr>
          <w:rFonts w:ascii="Times New Roman" w:eastAsia="Times New Roman" w:hAnsi="Times New Roman" w:cs="Arial"/>
          <w:bCs/>
          <w:sz w:val="28"/>
          <w:szCs w:val="28"/>
          <w:lang w:eastAsia="ru-RU"/>
        </w:rPr>
        <w:t xml:space="preserve">, </w:t>
      </w:r>
      <w:r w:rsidRPr="00AE7747">
        <w:rPr>
          <w:rFonts w:ascii="Times New Roman" w:eastAsia="Times New Roman" w:hAnsi="Times New Roman" w:cs="Times New Roman"/>
          <w:sz w:val="28"/>
          <w:szCs w:val="28"/>
          <w:lang w:eastAsia="ru-RU"/>
        </w:rPr>
        <w:t>Собрание депутатов Красновского сельского поселения</w:t>
      </w:r>
    </w:p>
    <w:p w:rsidR="00AE7747" w:rsidRPr="00AE7747" w:rsidRDefault="00AE7747" w:rsidP="00AE7747">
      <w:pPr>
        <w:spacing w:after="0" w:line="240" w:lineRule="auto"/>
        <w:ind w:firstLine="720"/>
        <w:jc w:val="center"/>
        <w:rPr>
          <w:rFonts w:ascii="Times New Roman" w:eastAsia="Times New Roman" w:hAnsi="Times New Roman" w:cs="Times New Roman"/>
          <w:snapToGrid w:val="0"/>
          <w:color w:val="000000"/>
          <w:sz w:val="28"/>
          <w:szCs w:val="28"/>
          <w:lang w:eastAsia="ru-RU"/>
        </w:rPr>
      </w:pPr>
      <w:r w:rsidRPr="00AE7747">
        <w:rPr>
          <w:rFonts w:ascii="Times New Roman" w:eastAsia="Times New Roman" w:hAnsi="Times New Roman" w:cs="Times New Roman"/>
          <w:snapToGrid w:val="0"/>
          <w:color w:val="000000"/>
          <w:sz w:val="28"/>
          <w:szCs w:val="28"/>
          <w:lang w:eastAsia="ru-RU"/>
        </w:rPr>
        <w:t>Р Е Ш И Л О:</w:t>
      </w:r>
    </w:p>
    <w:p w:rsidR="00AE7747" w:rsidRPr="00AE7747" w:rsidRDefault="00AE7747" w:rsidP="00AE7747">
      <w:pPr>
        <w:autoSpaceDE w:val="0"/>
        <w:autoSpaceDN w:val="0"/>
        <w:adjustRightInd w:val="0"/>
        <w:spacing w:after="0" w:line="240" w:lineRule="auto"/>
        <w:ind w:firstLine="708"/>
        <w:jc w:val="both"/>
        <w:rPr>
          <w:rFonts w:ascii="Times New Roman" w:eastAsia="Times New Roman" w:hAnsi="Times New Roman" w:cs="Times New Roman"/>
          <w:b/>
          <w:sz w:val="24"/>
          <w:szCs w:val="24"/>
        </w:rPr>
      </w:pPr>
    </w:p>
    <w:p w:rsidR="00AE7747" w:rsidRPr="00AE7747" w:rsidRDefault="00AE7747" w:rsidP="00AE7747">
      <w:pPr>
        <w:tabs>
          <w:tab w:val="left" w:pos="240"/>
        </w:tabs>
        <w:spacing w:after="0" w:line="240" w:lineRule="auto"/>
        <w:jc w:val="both"/>
        <w:rPr>
          <w:rFonts w:ascii="Times New Roman" w:eastAsia="Times New Roman" w:hAnsi="Times New Roman" w:cs="Times New Roman"/>
          <w:bCs/>
          <w:sz w:val="28"/>
          <w:szCs w:val="28"/>
        </w:rPr>
      </w:pPr>
      <w:r w:rsidRPr="00AE7747">
        <w:rPr>
          <w:rFonts w:ascii="Times New Roman" w:eastAsia="Times New Roman" w:hAnsi="Times New Roman" w:cs="Times New Roman"/>
          <w:bCs/>
          <w:sz w:val="24"/>
          <w:szCs w:val="24"/>
        </w:rPr>
        <w:tab/>
      </w:r>
      <w:r w:rsidRPr="00AE7747">
        <w:rPr>
          <w:rFonts w:ascii="Times New Roman" w:eastAsia="Times New Roman" w:hAnsi="Times New Roman" w:cs="Times New Roman"/>
          <w:bCs/>
          <w:sz w:val="24"/>
          <w:szCs w:val="24"/>
        </w:rPr>
        <w:tab/>
      </w:r>
      <w:r w:rsidRPr="00AE7747">
        <w:rPr>
          <w:rFonts w:ascii="Times New Roman" w:eastAsia="Times New Roman" w:hAnsi="Times New Roman" w:cs="Times New Roman"/>
          <w:bCs/>
          <w:sz w:val="28"/>
          <w:szCs w:val="28"/>
        </w:rPr>
        <w:t>1. Утвердить Положение о территориальном общественном самоуправлении в муниципальном образовании «Красновское сельское поселение» (прилагается).</w:t>
      </w:r>
    </w:p>
    <w:p w:rsidR="00AE7747" w:rsidRPr="00AE7747" w:rsidRDefault="00AE7747" w:rsidP="00AE7747">
      <w:pPr>
        <w:tabs>
          <w:tab w:val="left" w:pos="-3848"/>
        </w:tabs>
        <w:spacing w:after="200" w:line="240" w:lineRule="auto"/>
        <w:ind w:left="-165"/>
        <w:contextualSpacing/>
        <w:jc w:val="both"/>
        <w:rPr>
          <w:rFonts w:ascii="Times New Roman" w:eastAsia="Times New Roman" w:hAnsi="Times New Roman" w:cs="Times New Roman"/>
          <w:sz w:val="28"/>
          <w:szCs w:val="28"/>
        </w:rPr>
      </w:pPr>
      <w:r w:rsidRPr="00AE7747">
        <w:rPr>
          <w:rFonts w:ascii="Times New Roman" w:eastAsia="Times New Roman" w:hAnsi="Times New Roman" w:cs="Times New Roman"/>
          <w:bCs/>
          <w:sz w:val="28"/>
          <w:szCs w:val="28"/>
        </w:rPr>
        <w:t xml:space="preserve">      </w:t>
      </w:r>
      <w:r w:rsidRPr="00AE7747">
        <w:rPr>
          <w:rFonts w:ascii="Times New Roman" w:eastAsia="Times New Roman" w:hAnsi="Times New Roman" w:cs="Times New Roman"/>
          <w:bCs/>
          <w:sz w:val="28"/>
          <w:szCs w:val="28"/>
        </w:rPr>
        <w:tab/>
      </w:r>
      <w:r w:rsidRPr="00AE7747">
        <w:rPr>
          <w:rFonts w:ascii="Times New Roman" w:eastAsia="Times New Roman" w:hAnsi="Times New Roman" w:cs="Times New Roman"/>
          <w:sz w:val="28"/>
          <w:szCs w:val="28"/>
        </w:rPr>
        <w:t>2. Организацию исполнения настоящего решения возложить на ведущего специалиста по правовой, кадровой и архивной работе Администрации Красновского сельского поселения.</w:t>
      </w:r>
    </w:p>
    <w:p w:rsidR="00AE7747" w:rsidRPr="00AE7747" w:rsidRDefault="00AE7747" w:rsidP="00AE7747">
      <w:pPr>
        <w:spacing w:after="0" w:line="240" w:lineRule="auto"/>
        <w:ind w:firstLine="708"/>
        <w:jc w:val="both"/>
        <w:rPr>
          <w:rFonts w:ascii="Times New Roman" w:eastAsia="Times New Roman" w:hAnsi="Times New Roman" w:cs="Times New Roman"/>
          <w:sz w:val="28"/>
          <w:szCs w:val="28"/>
        </w:rPr>
      </w:pPr>
      <w:r w:rsidRPr="00AE7747">
        <w:rPr>
          <w:rFonts w:ascii="Times New Roman" w:eastAsia="Times New Roman" w:hAnsi="Times New Roman" w:cs="Times New Roman"/>
          <w:sz w:val="28"/>
          <w:szCs w:val="28"/>
        </w:rPr>
        <w:t>3. Опубликовать настоящее решение в информационном бюллетене «Муниципальный вестник Красновского сельского поселения».</w:t>
      </w:r>
    </w:p>
    <w:p w:rsidR="00AE7747" w:rsidRPr="00AE7747" w:rsidRDefault="00AE7747" w:rsidP="00AE7747">
      <w:pPr>
        <w:autoSpaceDE w:val="0"/>
        <w:spacing w:after="200" w:line="240" w:lineRule="auto"/>
        <w:ind w:left="-105" w:firstLine="813"/>
        <w:contextualSpacing/>
        <w:jc w:val="both"/>
        <w:rPr>
          <w:rFonts w:ascii="Times New Roman" w:eastAsia="Times New Roman" w:hAnsi="Times New Roman" w:cs="Times New Roman"/>
          <w:sz w:val="28"/>
          <w:szCs w:val="28"/>
        </w:rPr>
      </w:pPr>
      <w:r w:rsidRPr="00AE7747">
        <w:rPr>
          <w:rFonts w:ascii="Times New Roman" w:eastAsia="Times New Roman" w:hAnsi="Times New Roman" w:cs="Times New Roman"/>
          <w:sz w:val="28"/>
          <w:szCs w:val="28"/>
        </w:rPr>
        <w:t>4. Контроль над исполнением настоящего решения возложить на главу Администрации Красновского сельского поселения.</w:t>
      </w:r>
    </w:p>
    <w:p w:rsidR="00AE7747" w:rsidRDefault="00AE7747" w:rsidP="00AE7747">
      <w:pPr>
        <w:autoSpaceDE w:val="0"/>
        <w:spacing w:after="200" w:line="240" w:lineRule="auto"/>
        <w:ind w:left="-105" w:firstLine="813"/>
        <w:contextualSpacing/>
        <w:jc w:val="both"/>
        <w:rPr>
          <w:rFonts w:ascii="Times New Roman" w:eastAsia="Times New Roman" w:hAnsi="Times New Roman" w:cs="Times New Roman"/>
          <w:sz w:val="28"/>
          <w:szCs w:val="28"/>
        </w:rPr>
      </w:pPr>
      <w:r w:rsidRPr="00AE7747">
        <w:rPr>
          <w:rFonts w:ascii="Times New Roman" w:eastAsia="Times New Roman" w:hAnsi="Times New Roman" w:cs="Times New Roman"/>
          <w:sz w:val="28"/>
          <w:szCs w:val="28"/>
        </w:rPr>
        <w:t>5. Настоящее решение вступает в силу со дня его официального опубликования.</w:t>
      </w:r>
    </w:p>
    <w:p w:rsidR="00AE7747" w:rsidRPr="00AE7747" w:rsidRDefault="00AE7747" w:rsidP="00AE7747">
      <w:pPr>
        <w:autoSpaceDE w:val="0"/>
        <w:spacing w:after="200" w:line="240" w:lineRule="auto"/>
        <w:ind w:left="-105" w:firstLine="813"/>
        <w:contextualSpacing/>
        <w:jc w:val="both"/>
        <w:rPr>
          <w:rFonts w:ascii="Times New Roman" w:eastAsia="Times New Roman" w:hAnsi="Times New Roman" w:cs="Times New Roman"/>
          <w:sz w:val="28"/>
          <w:szCs w:val="28"/>
        </w:rPr>
      </w:pPr>
    </w:p>
    <w:p w:rsidR="00AE7747" w:rsidRPr="00AE7747" w:rsidRDefault="00AE7747" w:rsidP="00AE7747">
      <w:pPr>
        <w:spacing w:after="0" w:line="240" w:lineRule="auto"/>
        <w:rPr>
          <w:rFonts w:ascii="Times New Roman" w:eastAsia="Times New Roman" w:hAnsi="Times New Roman" w:cs="Times New Roman"/>
          <w:sz w:val="28"/>
          <w:szCs w:val="24"/>
          <w:lang w:eastAsia="ru-RU"/>
        </w:rPr>
      </w:pPr>
      <w:r w:rsidRPr="00AE7747">
        <w:rPr>
          <w:rFonts w:ascii="Times New Roman" w:eastAsia="Times New Roman" w:hAnsi="Times New Roman" w:cs="Times New Roman"/>
          <w:sz w:val="28"/>
          <w:szCs w:val="24"/>
          <w:lang w:eastAsia="ru-RU"/>
        </w:rPr>
        <w:t>Председатель Собрания депутатов –</w:t>
      </w:r>
    </w:p>
    <w:p w:rsidR="00AE7747" w:rsidRPr="00AE7747" w:rsidRDefault="00AE7747" w:rsidP="00AE7747">
      <w:pPr>
        <w:keepNext/>
        <w:spacing w:after="0" w:line="240" w:lineRule="auto"/>
        <w:outlineLvl w:val="2"/>
        <w:rPr>
          <w:rFonts w:ascii="Times New Roman" w:eastAsia="Times New Roman" w:hAnsi="Times New Roman" w:cs="Times New Roman"/>
          <w:sz w:val="28"/>
          <w:szCs w:val="24"/>
          <w:lang w:eastAsia="ru-RU"/>
        </w:rPr>
      </w:pPr>
      <w:r w:rsidRPr="00AE7747">
        <w:rPr>
          <w:rFonts w:ascii="Times New Roman" w:eastAsia="Times New Roman" w:hAnsi="Times New Roman" w:cs="Times New Roman"/>
          <w:sz w:val="28"/>
          <w:szCs w:val="24"/>
          <w:lang w:eastAsia="ru-RU"/>
        </w:rPr>
        <w:t>глава Красновского сельского поселения                                 А.Н. Зареченский</w:t>
      </w:r>
    </w:p>
    <w:p w:rsidR="00AE7747" w:rsidRPr="00AE7747" w:rsidRDefault="00AE7747" w:rsidP="00AE7747">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х. Верхний Митякин</w:t>
      </w:r>
    </w:p>
    <w:p w:rsidR="00AE7747" w:rsidRPr="00AE7747" w:rsidRDefault="00AE7747" w:rsidP="00AE7747">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13 октября 2017 года</w:t>
      </w:r>
    </w:p>
    <w:p w:rsidR="00AE7747" w:rsidRPr="00AE7747" w:rsidRDefault="00AE7747" w:rsidP="00AE7747">
      <w:pPr>
        <w:tabs>
          <w:tab w:val="left" w:pos="1485"/>
        </w:tabs>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57</w:t>
      </w:r>
    </w:p>
    <w:p w:rsidR="00AE7747" w:rsidRPr="00AE7747" w:rsidRDefault="00AE7747" w:rsidP="00AE7747">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lastRenderedPageBreak/>
        <w:t>Приложение к решению</w:t>
      </w:r>
    </w:p>
    <w:p w:rsidR="00AE7747" w:rsidRPr="00AE7747" w:rsidRDefault="00AE7747" w:rsidP="00AE774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Собрания депутатов</w:t>
      </w:r>
    </w:p>
    <w:p w:rsidR="00AE7747" w:rsidRPr="00AE7747" w:rsidRDefault="00AE7747" w:rsidP="00AE774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Красновского сельского поселения</w:t>
      </w:r>
    </w:p>
    <w:p w:rsidR="00AE7747" w:rsidRPr="00AE7747" w:rsidRDefault="00AE7747" w:rsidP="00AE774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от 13.10.2017 № 57</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E7747">
        <w:rPr>
          <w:rFonts w:ascii="Times New Roman" w:eastAsia="Times New Roman" w:hAnsi="Times New Roman" w:cs="Times New Roman"/>
          <w:b/>
          <w:bCs/>
          <w:sz w:val="24"/>
          <w:szCs w:val="24"/>
          <w:lang w:eastAsia="ru-RU"/>
        </w:rPr>
        <w:t>ПОЛОЖЕНИЕ О</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E7747">
        <w:rPr>
          <w:rFonts w:ascii="Times New Roman" w:eastAsia="Times New Roman" w:hAnsi="Times New Roman" w:cs="Times New Roman"/>
          <w:b/>
          <w:bCs/>
          <w:sz w:val="24"/>
          <w:szCs w:val="24"/>
          <w:lang w:eastAsia="ru-RU"/>
        </w:rPr>
        <w:t>ТЕРРИТОРИАЛЬНОМ ОБЩЕСТВЕННОМ САМОУПРАВЛЕНИИ</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E7747">
        <w:rPr>
          <w:rFonts w:ascii="Times New Roman" w:eastAsia="Times New Roman" w:hAnsi="Times New Roman" w:cs="Times New Roman"/>
          <w:b/>
          <w:bCs/>
          <w:sz w:val="24"/>
          <w:szCs w:val="24"/>
          <w:lang w:eastAsia="ru-RU"/>
        </w:rPr>
        <w:t xml:space="preserve">В МУНИЦИПАЛЬНОМ ОБРАЗОВАНИИ </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E7747">
        <w:rPr>
          <w:rFonts w:ascii="Times New Roman" w:eastAsia="Times New Roman" w:hAnsi="Times New Roman" w:cs="Times New Roman"/>
          <w:b/>
          <w:bCs/>
          <w:sz w:val="24"/>
          <w:szCs w:val="24"/>
          <w:lang w:eastAsia="ru-RU"/>
        </w:rPr>
        <w:t>«КРАСНОВСКОЕ СЕЛЬСКОЕ ПОСЕЛЕНИЕ»</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Территориальное общественное самоуправление</w:t>
      </w:r>
    </w:p>
    <w:p w:rsidR="00AE7747" w:rsidRPr="00AE7747" w:rsidRDefault="00AE7747" w:rsidP="00AE774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747" w:rsidRPr="00AE7747" w:rsidRDefault="00AE7747" w:rsidP="00AE774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Настоящее Положение определяет порядок организации и осуществления территориального общественного самоуправления в муниципальном образовании «Красновское сельское поселение».</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Под территориальным общественным самоуправлением (далее - ТОС) понимается самоорганизация граждан по месту их жительства на части территории муниципального образования «Красновское сельское поселение» для самостоятельного и под свою ответственность осуществления собственных инициатив по вопросам местного значения непосредственно населением путем проведения собраний и конференций граждан или через создаваемые им органы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3. ТОС является составной частью системы местного самоуправления, служит реализации принципов народовластия на территории муниципального образования и призвано обеспечить развитие инициативы и расширение возможностей самостоятельного решения населением вопросов социально-экономического развития соответствующей территории, укрепление гарантий реализации прав и свобод граждан. </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ТОС считается учрежденным (созданным) с момента регистрации устава ТОС Администрацией Красновского сельского поселения в порядке, установленном постановлением Администрации Красновского сельского поселения.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5. 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Правовая основа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1. Территориальное общественное самоуправление в муниципальном образовании «Красновское сельское поселение»  осуществляется в соответствии с Европейской </w:t>
      </w:r>
      <w:hyperlink r:id="rId4" w:tooltip="&quot;Европейская хартия местного самоуправления&quot; (совершено в Страсбурге 15.10.1985){КонсультантПлюс}" w:history="1">
        <w:r w:rsidRPr="00AE7747">
          <w:rPr>
            <w:rFonts w:ascii="Times New Roman" w:eastAsia="Times New Roman" w:hAnsi="Times New Roman" w:cs="Times New Roman"/>
            <w:color w:val="000000"/>
            <w:sz w:val="28"/>
            <w:szCs w:val="28"/>
            <w:lang w:eastAsia="ru-RU"/>
          </w:rPr>
          <w:t>Хартией</w:t>
        </w:r>
      </w:hyperlink>
      <w:r w:rsidRPr="00AE7747">
        <w:rPr>
          <w:rFonts w:ascii="Times New Roman" w:eastAsia="Times New Roman" w:hAnsi="Times New Roman" w:cs="Times New Roman"/>
          <w:sz w:val="28"/>
          <w:szCs w:val="28"/>
          <w:lang w:eastAsia="ru-RU"/>
        </w:rPr>
        <w:t xml:space="preserve"> местного самоуправления, </w:t>
      </w:r>
      <w:hyperlink r:id="rId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AE7747">
          <w:rPr>
            <w:rFonts w:ascii="Times New Roman" w:eastAsia="Times New Roman" w:hAnsi="Times New Roman" w:cs="Times New Roman"/>
            <w:color w:val="000000"/>
            <w:sz w:val="28"/>
            <w:szCs w:val="28"/>
            <w:lang w:eastAsia="ru-RU"/>
          </w:rPr>
          <w:t>Конституцией</w:t>
        </w:r>
      </w:hyperlink>
      <w:r w:rsidRPr="00AE7747">
        <w:rPr>
          <w:rFonts w:ascii="Times New Roman" w:eastAsia="Times New Roman" w:hAnsi="Times New Roman" w:cs="Times New Roman"/>
          <w:sz w:val="28"/>
          <w:szCs w:val="28"/>
          <w:lang w:eastAsia="ru-RU"/>
        </w:rPr>
        <w:t xml:space="preserve"> Российской Федерации, Федеральным </w:t>
      </w:r>
      <w:hyperlink r:id="rId6" w:tooltip="Федеральный закон от 06.10.2003 N 131-ФЗ (ред. от 15.02.2016) &quot;Об общих принципах организации местного самоуправления в Российской Федерации&quot;------------ Недействующая редакция{КонсультантПлюс}" w:history="1">
        <w:r w:rsidRPr="00AE7747">
          <w:rPr>
            <w:rFonts w:ascii="Times New Roman" w:eastAsia="Times New Roman" w:hAnsi="Times New Roman" w:cs="Times New Roman"/>
            <w:color w:val="000000"/>
            <w:sz w:val="28"/>
            <w:szCs w:val="28"/>
            <w:lang w:eastAsia="ru-RU"/>
          </w:rPr>
          <w:t>законом</w:t>
        </w:r>
      </w:hyperlink>
      <w:r w:rsidRPr="00AE7747">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w:t>
      </w:r>
      <w:hyperlink r:id="rId7" w:tooltip="Решение Волгодонской городской Думы от 24.10.2007 N 135 (ред. от 23.10.2014) &quot;О принятии Устава муниципального образования &quot;Город Волгодонск&quot; в новой редакции&quot;{КонсультантПлюс}" w:history="1">
        <w:r w:rsidRPr="00AE7747">
          <w:rPr>
            <w:rFonts w:ascii="Times New Roman" w:eastAsia="Times New Roman" w:hAnsi="Times New Roman" w:cs="Times New Roman"/>
            <w:color w:val="000000"/>
            <w:sz w:val="28"/>
            <w:szCs w:val="28"/>
            <w:lang w:eastAsia="ru-RU"/>
          </w:rPr>
          <w:t>Уставом</w:t>
        </w:r>
      </w:hyperlink>
      <w:r w:rsidRPr="00AE7747">
        <w:rPr>
          <w:rFonts w:ascii="Times New Roman" w:eastAsia="Times New Roman" w:hAnsi="Times New Roman" w:cs="Times New Roman"/>
          <w:sz w:val="28"/>
          <w:szCs w:val="28"/>
          <w:lang w:eastAsia="ru-RU"/>
        </w:rPr>
        <w:t xml:space="preserve"> муниципального образования «Красновское сельское поселение», настоящим Положением и уставом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2. Органы местного самоуправления обеспечивают необходимые правовые условия для осуществления деятельности ТОС, возможность ознакомления с </w:t>
      </w:r>
      <w:r w:rsidRPr="00AE7747">
        <w:rPr>
          <w:rFonts w:ascii="Times New Roman" w:eastAsia="Times New Roman" w:hAnsi="Times New Roman" w:cs="Times New Roman"/>
          <w:sz w:val="28"/>
          <w:szCs w:val="28"/>
          <w:lang w:eastAsia="ru-RU"/>
        </w:rPr>
        <w:lastRenderedPageBreak/>
        <w:t>необходимыми материалами и документами, а также могут оказывать финансовую и иную поддержку.</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Взаимоотношения ТОС с органами местного самоуправления строятся на договорной основе.</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Организационные формы и границы осуществления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1. Организационные формы ТОС определяются жителями соответствующей территории самостоятельно. </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ТОС может осуществляться в пределах следующих территорий проживания граждан:</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подъезд многоквартирного жилого дома;</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многоквартирный жилой дом;</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группа жилых домов;</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жилой микрорайон;</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5) сельский населенный пункт, не являющийся поселением (для муниципальных районов);</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6) иные территории проживания граждан.</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Границы территории, на которой осуществляется ТОС, устанавливаются решением Собрания депутатов Красновского сельского поселения по предложению граждан, проживающих на соответствующей территории, с учетом границ, компактности жилищных комплексов и единства архитектурно-планировочных зон, а также с учетом ранее установленных границ территорий ТОС. Границы территорий, на которых осуществляется ТОС, не должны пересекаться. Территория, на которой осуществляется ТОС, должна быть единой, не допускается образование ТОС на земельных участках, не граничащих между собой.</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Установление границ территории, на которой предполагается осуществление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После проведения собрания, заочного собрания, конференции жителей, определивших предполагаемую территорию, в пределах которой будет осуществляться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Границы территории, на которых предлагается осуществление ТОС, определяются в результате проведения собрания или конференции жителей, проживающих на данной территории.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Работу по принятию предложений по установлению границ ТОС осуществляет Администрация Красновского сельского поселения.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Инициативная группа по созданию ТОС обращается в Администрацию Красновского сельского поселения с заявлением по вопросу рассмотрения предполагаемых границ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К заявлению прилагаются: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а) подписные </w:t>
      </w:r>
      <w:hyperlink r:id="rId8" w:anchor="Par349" w:tooltip="ПОДПИСНОЙ ЛИСТ О ГРАНИЦАХ ТЕРРИТОРИИ," w:history="1">
        <w:r w:rsidRPr="00AE7747">
          <w:rPr>
            <w:rFonts w:ascii="Times New Roman" w:eastAsia="Times New Roman" w:hAnsi="Times New Roman" w:cs="Times New Roman"/>
            <w:color w:val="000000"/>
            <w:sz w:val="28"/>
            <w:szCs w:val="28"/>
            <w:lang w:eastAsia="ru-RU"/>
          </w:rPr>
          <w:t>листы</w:t>
        </w:r>
      </w:hyperlink>
      <w:r w:rsidRPr="00AE7747">
        <w:rPr>
          <w:rFonts w:ascii="Times New Roman" w:eastAsia="Times New Roman" w:hAnsi="Times New Roman" w:cs="Times New Roman"/>
          <w:sz w:val="28"/>
          <w:szCs w:val="28"/>
          <w:lang w:eastAsia="ru-RU"/>
        </w:rPr>
        <w:t>, содержащие подписи жителей в поддержку инициативы установления границ территории, на которой предполагается осуществление ТОС, согласно приложению 1 к настоящему Положению;</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lastRenderedPageBreak/>
        <w:t>б) описание границ данной территории, на которой предполагается осуществление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Администрация Красновского сельского поселения в течение десяти дней со дня получения документов рассматривает их и готовит заключение о возможности установления границ ТОС на территории, указанной в документах, либо о невозможности установления границ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Основанием для вынесения заключения о невозможности установления границ ТОС, могут быть следующие обстоятельства:</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нарушения, допущенные при проведении собрания, конференции граждан (собрания делегатов) по учреждению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пересечение границ территории, на которой предполагается осуществление ТОС, с установленными границами, в которых уже осуществляется иное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выход границ территории, на которой предполагается осуществление ТОС, за пределы территории муниципального образования;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территория на которой предполагается осуществление ТОС располагается на земельных участках, не граничащих между собой.</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При вынесении заключения о невозможности установления границ ТОС Администрация Красновского сельского поселения предлагает иной обоснованный вариант границ территории ТОС. </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5. Заключение направляется инициативной группе территории в виде письма:  </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о возможности установления границ ТОС на предложенной инициативной группой территории и подготовке проекта решения Собрания депутатов Красновского сельского поселения.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о невозможности установления границ ТОС на предложенной инициативной группой территории с указанием оснований принятия такого решения. Заключение о невозможности установления границ не является препятствием для повторной подачи предложений по установлению границ ТОС при условии устранения нарушений.</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Par41"/>
      <w:bookmarkEnd w:id="0"/>
      <w:r w:rsidRPr="00AE7747">
        <w:rPr>
          <w:rFonts w:ascii="Times New Roman" w:eastAsia="Times New Roman" w:hAnsi="Times New Roman" w:cs="Times New Roman"/>
          <w:sz w:val="28"/>
          <w:szCs w:val="28"/>
          <w:lang w:eastAsia="ru-RU"/>
        </w:rPr>
        <w:t xml:space="preserve">6. Администрация Красновского сельского поселения в течение десяти дней со дня отправки письма о возможности установления границ ТОС разрабатывает проект решения Собрания депутатов Красновского сельского поселения, содержащий описание границ территории создаваемого ТОС, и направляет его в Собрание депутатов Красновского сельского поселения в сроки и в порядке, предусмотренные </w:t>
      </w:r>
      <w:hyperlink r:id="rId9" w:tooltip="Решение Совета МО городского округа &quot;Сыктывкар&quot; от 27.02.2007 N 33/02-578 (ред. от 18.06.2015) &quot;Об утверждении Регламента работы Совета муниципального образования городского округа &quot;Сыктывкар&quot;{КонсультантПлюс}" w:history="1">
        <w:r w:rsidRPr="00AE7747">
          <w:rPr>
            <w:rFonts w:ascii="Times New Roman" w:eastAsia="Times New Roman" w:hAnsi="Times New Roman" w:cs="Times New Roman"/>
            <w:color w:val="000000"/>
            <w:sz w:val="28"/>
            <w:szCs w:val="28"/>
            <w:lang w:eastAsia="ru-RU"/>
          </w:rPr>
          <w:t>Регламентом</w:t>
        </w:r>
      </w:hyperlink>
      <w:r w:rsidRPr="00AE7747">
        <w:rPr>
          <w:rFonts w:ascii="Times New Roman" w:eastAsia="Times New Roman" w:hAnsi="Times New Roman" w:cs="Times New Roman"/>
          <w:color w:val="000000"/>
          <w:sz w:val="28"/>
          <w:szCs w:val="28"/>
          <w:lang w:eastAsia="ru-RU"/>
        </w:rPr>
        <w:t xml:space="preserve"> </w:t>
      </w:r>
      <w:r w:rsidRPr="00AE7747">
        <w:rPr>
          <w:rFonts w:ascii="Times New Roman" w:eastAsia="Times New Roman" w:hAnsi="Times New Roman" w:cs="Times New Roman"/>
          <w:sz w:val="28"/>
          <w:szCs w:val="28"/>
          <w:lang w:eastAsia="ru-RU"/>
        </w:rPr>
        <w:t>Собрания депутатов Красновского сельского поселения.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7. Администрация Красновского сельского поселения в течение трех дней после принятия решения Собрания депутатов Красновского сельского поселения, содержащего описание границ территории создаваемого ТОС, направляет данное решение инициативной группе территории.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8. Если в течение трех месяцев со дня вступления в силу решения Собрания депутатов Красновского сельского поселения об утверждении границ территории ТОС не будет создано в установленном порядке, Администрация Красновского сельского поселения подготавливает проект решения Собрания депутатов Красновского сельского поселения   о признании утратившим силу такого решения.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5. Учреждение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lastRenderedPageBreak/>
        <w:t>1. Организацию учредительного собрания или конференции, на которых принимается решение об учреждении ТОС, осуществляет инициативная группа в количестве не менее пяти человек, проживающих на соответствующей территории и обладающих избирательным правом.</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Инициативная группа не менее чем за пятнадцать дней до проведения учредительного собрания или конференции извещает граждан соответствующей территории, Администрацию Красновского сельского поселения о намерении жителей организовать ТОС на соответствующей территории, с указанием даты, места и времени проведения учредительного собрания или конференции.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Инициативная группа принимает решение о проведении учредительного собрания или конференции в зависимости от числа жителей, проживающих на данной территории.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4. Инициативная группа самостоятельно организует подготовку и </w:t>
      </w:r>
      <w:proofErr w:type="gramStart"/>
      <w:r w:rsidRPr="00AE7747">
        <w:rPr>
          <w:rFonts w:ascii="Times New Roman" w:eastAsia="Times New Roman" w:hAnsi="Times New Roman" w:cs="Times New Roman"/>
          <w:sz w:val="28"/>
          <w:szCs w:val="28"/>
          <w:lang w:eastAsia="ru-RU"/>
        </w:rPr>
        <w:t>проведение собрания или конференции граждан</w:t>
      </w:r>
      <w:proofErr w:type="gramEnd"/>
      <w:r w:rsidRPr="00AE7747">
        <w:rPr>
          <w:rFonts w:ascii="Times New Roman" w:eastAsia="Times New Roman" w:hAnsi="Times New Roman" w:cs="Times New Roman"/>
          <w:sz w:val="28"/>
          <w:szCs w:val="28"/>
          <w:lang w:eastAsia="ru-RU"/>
        </w:rPr>
        <w:t xml:space="preserve"> и выборы членов органа ТОС.</w:t>
      </w:r>
    </w:p>
    <w:p w:rsidR="00AE7747" w:rsidRPr="00AE7747" w:rsidRDefault="00AE7747" w:rsidP="00AE774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6. Учредительное собрание или конференция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Учредительное собрание или конференция: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принимает решение об учреждении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принимает решение об утверждении структуры органов ТОС - в виде создания постоянно действующего органа и (или) собраний (конференций) граждан;</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в случае включения в структуру избираемого органа ТОС – избирает его;</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утверждает устав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Решения учредительного собрания, конференции оформляются протоколом.</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Решение о создании ТОС с правами юридического лица принимается также на собрании, конференции граждан. В этом случае на собрании или конференции жителями соответствующей территории избирается ревизионная комиссия. Численный состав ревизионной комиссии определяется жителями самостоятельно на собрании или конференции. Избрание ревизионной комиссии осуществляется в порядке, аналогичном порядку избрания органа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ТОС считается учрежденным с момента регистрации устава ТОС Администрацией Красновского сельского поселения. ТОС, наделенное правами юридического лица, подлежит государственной регистрации в организационно-правовой форме некоммерческой организации в порядке, установленном законом, и считается созданным со дня регистрации.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7. Устав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Устав ТОС является учредительным документом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Уставом ТОС регулируются вопросы организации и осуществления ТОС в соответствии с Федеральным законом от 06.10.2003 № 131-ФЗ «Об общих принципах организации местного самоуправления в Российской Федерации».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В уставе ТОС устанавливаются: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территория, на которой осуществляется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цели, задачи, формы и основные направления деятельности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lastRenderedPageBreak/>
        <w:t>3) порядок формирования, прекращения полномочий, права и обязанности, срок полномочий органов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порядок принятия решений;</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5) порядок приобретения имущества, порядок пользования и распоряжения указанным имуществом и финансовыми средствами;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6) порядок прекращения осуществления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7) порядок проведения собраний и конференций.</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Порядок регистрации устава ТОС определяется постановлением Администрации Красновского сельского поселения.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5. Дополнительные требования к уставу ТОС органами местного самоуправления устанавливаться не могут.</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8. Изменение границ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Изменение границ территорий, осуществляющих ТОС, реализуется путем:</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а) выхода из состава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б) разделения территории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в) присоединения территории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г) объединения территории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д) переход части территории из одного ТОС в другое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Вопрос об изменении территории, в границах которой осуществляется ТОС, путем выхода из состава ТОС решается на собрании или конференции по инициативе граждан, проживающих на территории и изъявивших желание выйти из состава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Вопрос об изменении территории, в границах которой осуществляется ТОС, путем разделения территории ТОС на две и более части, в границах которых предполагается ТОС, решается на собрании или конференции по инициативе граждан, проживающих на соответствующей территории, а также по инициативе органов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Вопрос об изменении территории, в границах которой осуществляется ТОС, путем присоединения к ней территории, на которой не осуществляется ТОС, решается на собрании или конференции граждан по инициативе жителей, проживающих на присоединяемой территории;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5. Вопрос об объединении ТОС, граничащих между собой, решается на собрании или конференции граждан каждого из объединяющихся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6. Вопрос о переходе части территории из одного ТОС в другое ТОС решается на собрании или конференции граждан каждого ТОС по инициативе жителей, проживающих на присоединяемой территории.  </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Одновременно на указанных собраниях или конференциях граждан рассматриваются предложения по границам территории объединенного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7. Организацию собрания или конференции, на которых принимается решение жителей об изменении границ ТОС, осуществляет инициативная группа в количестве не менее пяти человек, проживающих на соответствующей территории.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8. Инициативная группа избирает председателя, заместителя председателя и секретаря инициативной группы, оформляет соответствующий протокол с указанием Ф.И.О. членов инициативной группы. Инициативная группа не менее чем за </w:t>
      </w:r>
      <w:r w:rsidRPr="00AE7747">
        <w:rPr>
          <w:rFonts w:ascii="Times New Roman" w:eastAsia="Times New Roman" w:hAnsi="Times New Roman" w:cs="Times New Roman"/>
          <w:sz w:val="28"/>
          <w:szCs w:val="28"/>
          <w:lang w:eastAsia="ru-RU"/>
        </w:rPr>
        <w:lastRenderedPageBreak/>
        <w:t>пятнадцать дней до проведения собрания или конференции извещает граждан соответствующей территории, органы ТОС, Администрацию Красновского сельского поселения о намерении изменения границ зарегистрированного ТОС с указанием даты, места и времени проведения собрания или конференции.</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9. Обсуждение вопроса об изменении границ, возможно провести в заочной форме путем сбора подписей на подписных листах для выхода из состава ТОС согласно </w:t>
      </w:r>
      <w:hyperlink r:id="rId10" w:anchor="Par532" w:tooltip="ПОДПИСНОЙ ЛИСТ" w:history="1">
        <w:r w:rsidRPr="00AE7747">
          <w:rPr>
            <w:rFonts w:ascii="Times New Roman" w:eastAsia="Times New Roman" w:hAnsi="Times New Roman" w:cs="Times New Roman"/>
            <w:color w:val="000000"/>
            <w:sz w:val="28"/>
            <w:szCs w:val="28"/>
            <w:lang w:eastAsia="ru-RU"/>
          </w:rPr>
          <w:t xml:space="preserve">приложению </w:t>
        </w:r>
      </w:hyperlink>
      <w:r w:rsidRPr="00AE7747">
        <w:rPr>
          <w:rFonts w:ascii="Times New Roman" w:eastAsia="Times New Roman" w:hAnsi="Times New Roman" w:cs="Times New Roman"/>
          <w:color w:val="000000"/>
          <w:sz w:val="28"/>
          <w:szCs w:val="28"/>
          <w:lang w:eastAsia="ru-RU"/>
        </w:rPr>
        <w:t>2</w:t>
      </w:r>
      <w:r w:rsidRPr="00AE7747">
        <w:rPr>
          <w:rFonts w:ascii="Times New Roman" w:eastAsia="Times New Roman" w:hAnsi="Times New Roman" w:cs="Times New Roman"/>
          <w:sz w:val="28"/>
          <w:szCs w:val="28"/>
          <w:lang w:eastAsia="ru-RU"/>
        </w:rPr>
        <w:t xml:space="preserve"> к настоящему Положению, для присоединения территории согласно </w:t>
      </w:r>
      <w:hyperlink r:id="rId11" w:anchor="Par588" w:tooltip="ПОДПИСНОЙ ЛИСТ" w:history="1">
        <w:r w:rsidRPr="00AE7747">
          <w:rPr>
            <w:rFonts w:ascii="Times New Roman" w:eastAsia="Times New Roman" w:hAnsi="Times New Roman" w:cs="Times New Roman"/>
            <w:color w:val="000000"/>
            <w:sz w:val="28"/>
            <w:szCs w:val="28"/>
            <w:lang w:eastAsia="ru-RU"/>
          </w:rPr>
          <w:t xml:space="preserve">приложению </w:t>
        </w:r>
      </w:hyperlink>
      <w:r w:rsidRPr="00AE7747">
        <w:rPr>
          <w:rFonts w:ascii="Times New Roman" w:eastAsia="Times New Roman" w:hAnsi="Times New Roman" w:cs="Times New Roman"/>
          <w:color w:val="000000"/>
          <w:sz w:val="28"/>
          <w:szCs w:val="28"/>
          <w:lang w:eastAsia="ru-RU"/>
        </w:rPr>
        <w:t>3</w:t>
      </w:r>
      <w:r w:rsidRPr="00AE7747">
        <w:rPr>
          <w:rFonts w:ascii="Times New Roman" w:eastAsia="Times New Roman" w:hAnsi="Times New Roman" w:cs="Times New Roman"/>
          <w:sz w:val="28"/>
          <w:szCs w:val="28"/>
          <w:lang w:eastAsia="ru-RU"/>
        </w:rPr>
        <w:t xml:space="preserve"> к настоящему Положению.</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10. Инициативная группа оформляет проект границ территории, на которой предполагается изменение границ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11. Инициативная группа подготавливает обращение в органы ТОС о соответствующем изменении границ ТОС и устава ТОС и прикладывает к ним материалы собрания или конференции граждан.</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12. Органы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а) рассматривают поступившие материалы от инициативной группы (подписные листы) по вопросу изменения границ территории ТОС в срок не позднее десяти дней со дня поступления документов и принимают решение по изменению границ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б) разрабатывают схему границ территории, в пределах которой осуществляется ТОС, с описанием ее границ с учетом предложенных изменений;</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в) подготавливает проект изменений в устав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13. Решение собрания, заочного собрания или конференции граждан ТОС оформляется протоколом.</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14. Органы ТОС обращаются в Администрацию Красновского сельского поселения с предложением об изменении границ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К обращению прикладываются следующие документы:</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а) сведения о местах и дате размещения извещений жителей о проведении собрания или конференции по изменению границ, в пределах которых осуществляется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б) списочный состав участников собрания и (или) подписные листы по выдвижению представителей на конференцию;</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в) подписные листы, содержащие подписи жителей в поддержку инициативы изменения границ ТОС (в случае, если голосование жителей проводится с использованием подписных листов);</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г) протокол собрания или конференции граждан, проведенного инициативной группой;</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д) протокол собрания или конференции граждан, проведенного органами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е) план (схема) границ территорий, в которых осуществляется ТОС, с указанием описания границ.</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Новые границы территории, на которой осуществляется ТОС, должны соответствовать требованиям настоящего Положения.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15. Собрание депутатов Красновского сельского поселения устанавливает новые границы территорий, на которой осуществляется ТОС, в течение тридцати дней со дня поступления всех необходимых документов.</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16. Регистрация изменений в устав ТОС, связанных с изменениями границ ТОС, </w:t>
      </w:r>
      <w:r w:rsidRPr="00AE7747">
        <w:rPr>
          <w:rFonts w:ascii="Times New Roman" w:eastAsia="Times New Roman" w:hAnsi="Times New Roman" w:cs="Times New Roman"/>
          <w:sz w:val="28"/>
          <w:szCs w:val="28"/>
          <w:lang w:eastAsia="ru-RU"/>
        </w:rPr>
        <w:lastRenderedPageBreak/>
        <w:t>осуществляется в порядке, установленном постановлением Администрации Красновского сельского поселения.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9. Взаимодействие органов ТОС с органами местного самоуправления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Органы местного самоуправления в рамках своей компетенции:</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 оказывают содействие населению в реализации права на ТОС;</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оказывают помощь инициативным группам жителей в проведении собраний, конференций жителей;</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разрабатывают и принимаю нормативные правовые акты, устанавливающие порядок организации и осуществления ТОС;</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устанавливают сферы совместной компетенции с ТОС, а также перечень вопросов, решения по которым не могут быть приняты без согласования с ТОС;</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5) участвуют по приглашению органов ТОС в работе конференций и собраний ТОС;</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6) оказывают органам ТОС организационную и методическую помощь;</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7) заключают договоры с органами ТОС;</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8) контролируют поступление и использование бюджетных средств, переданных органам ТОС на выполнение их деятельности;</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9) контролируют использование муниципального имущества, переданного органам ТОС по договорам;</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10) устанавливают льготы по местным налогам и сборам для органов ТОС;</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11) создают необходимые условия для становления и развития системы ТОС и содействуют его органам в осуществлении их полномочий;</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12) информируют органы ТОС о планируемых и принятых решениях органов местного самоуправления, затрагивающих интересы жителей соответствующей территории;</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13) осуществляют другие полномочия в соответствии с законодательством Российской Федерации.</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Представители органов ТОС вправе принимать участие в работе органов местного самоуправления при рассмотрении вопросов, затрагивающих интересы населения территории, на которой действует орган ТОС.</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Вмешательство органов и должностных лиц местного самоуправления в деятельность ТОС, осуществляемую в пределах компетенции ТОС, недопустимо, за исключением случаев, предусмотренных действующим законодательством.</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4. ТОС вправе на договорных началах принимать на себя договорные обязательства, передаваемые ему органами местного самоуправления.</w:t>
      </w:r>
    </w:p>
    <w:p w:rsidR="00AE7747" w:rsidRPr="00AE7747" w:rsidRDefault="00AE7747" w:rsidP="00AE774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При этом органы местного самоуправления в обязательном порядке передают ТОС необходимые для осуществления переданных обязательств материальные и финансовые средства.</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10. Контроль за деятельностью ТОС</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 xml:space="preserve">1. Контроль за исполнением решений, принятых на собраниях, конференциях граждан (собраниях делегатов) ТОС, осуществляется жителями соответствующей </w:t>
      </w:r>
      <w:r w:rsidRPr="00AE7747">
        <w:rPr>
          <w:rFonts w:ascii="Times New Roman" w:eastAsia="Times New Roman" w:hAnsi="Times New Roman" w:cs="Times New Roman"/>
          <w:sz w:val="28"/>
          <w:szCs w:val="28"/>
          <w:lang w:eastAsia="ru-RU"/>
        </w:rPr>
        <w:lastRenderedPageBreak/>
        <w:t>территории. Формы контроля определяются гражданами самостоятельно.</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2. Контроль за финансово-хозяйственной деятельностью ТОС осуществляют ревизионная комиссия, избираемая на общем собрании, конференции граждан, а также уполномоченные государственные органы.</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747">
        <w:rPr>
          <w:rFonts w:ascii="Times New Roman" w:eastAsia="Times New Roman" w:hAnsi="Times New Roman" w:cs="Times New Roman"/>
          <w:sz w:val="28"/>
          <w:szCs w:val="28"/>
          <w:lang w:eastAsia="ru-RU"/>
        </w:rPr>
        <w:t>3. Контроль за деятельностью ТОС в части полномочий, переданных им по вопросам местного значения, осуществляют органы местного самоуправления.</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Arial"/>
          <w:sz w:val="24"/>
          <w:szCs w:val="24"/>
          <w:lang w:eastAsia="ru-RU"/>
        </w:rPr>
        <w:br w:type="page"/>
      </w:r>
      <w:r w:rsidRPr="00AE7747">
        <w:rPr>
          <w:rFonts w:ascii="Times New Roman" w:eastAsia="Times New Roman" w:hAnsi="Times New Roman" w:cs="Times New Roman"/>
          <w:sz w:val="24"/>
          <w:szCs w:val="24"/>
          <w:lang w:eastAsia="ru-RU"/>
        </w:rPr>
        <w:lastRenderedPageBreak/>
        <w:t>Приложение 1</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к Положению о территориальном</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общественном самоуправлении</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в муниципальном образовании</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«Красновское сельское поселение»</w:t>
      </w:r>
    </w:p>
    <w:p w:rsidR="00AE7747" w:rsidRPr="00AE7747" w:rsidRDefault="00AE7747" w:rsidP="00AE7747">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bookmarkStart w:id="1" w:name="Par349"/>
      <w:bookmarkEnd w:id="1"/>
    </w:p>
    <w:p w:rsidR="00AE7747" w:rsidRPr="00AE7747" w:rsidRDefault="00AE7747" w:rsidP="00AE774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AE7747">
        <w:rPr>
          <w:rFonts w:ascii="Times New Roman" w:eastAsia="Times New Roman" w:hAnsi="Times New Roman" w:cs="Times New Roman"/>
          <w:bCs/>
          <w:sz w:val="24"/>
          <w:szCs w:val="24"/>
          <w:lang w:eastAsia="ru-RU"/>
        </w:rPr>
        <w:t>ПОДПИСНОЙ ЛИСТ О ГРАНИЦАХ ТЕРРИТОРИИ,</w:t>
      </w:r>
    </w:p>
    <w:p w:rsidR="00AE7747" w:rsidRPr="00AE7747" w:rsidRDefault="00AE7747" w:rsidP="00AE774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AE7747">
        <w:rPr>
          <w:rFonts w:ascii="Times New Roman" w:eastAsia="Times New Roman" w:hAnsi="Times New Roman" w:cs="Times New Roman"/>
          <w:bCs/>
          <w:sz w:val="24"/>
          <w:szCs w:val="24"/>
          <w:lang w:eastAsia="ru-RU"/>
        </w:rPr>
        <w:t>НА КОТОРОЙ ПРЕДПОЛАГАЕТСЯ ОСУЩЕСТВЛЕНИЕ</w:t>
      </w:r>
    </w:p>
    <w:p w:rsidR="00AE7747" w:rsidRPr="00AE7747" w:rsidRDefault="00AE7747" w:rsidP="00AE774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AE7747">
        <w:rPr>
          <w:rFonts w:ascii="Times New Roman" w:eastAsia="Times New Roman" w:hAnsi="Times New Roman" w:cs="Times New Roman"/>
          <w:bCs/>
          <w:sz w:val="24"/>
          <w:szCs w:val="24"/>
          <w:lang w:eastAsia="ru-RU"/>
        </w:rPr>
        <w:t>ТЕРРИТОРИАЛЬНОГО ОБЩЕСТВЕННОГО САМОУПРАВЛЕНИЯ</w:t>
      </w:r>
    </w:p>
    <w:p w:rsidR="00AE7747" w:rsidRPr="00AE7747" w:rsidRDefault="00AE7747" w:rsidP="00AE774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AE7747">
        <w:rPr>
          <w:rFonts w:ascii="Times New Roman" w:eastAsia="Times New Roman" w:hAnsi="Times New Roman" w:cs="Times New Roman"/>
          <w:bCs/>
          <w:sz w:val="24"/>
          <w:szCs w:val="24"/>
          <w:lang w:eastAsia="ru-RU"/>
        </w:rPr>
        <w:t>№ ___ от «___» __________ 20___ г.</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Мы, нижеподписавшиеся граждане, поддерживаем инициативу установления территории ____________________________________________________________________________________,</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0"/>
          <w:szCs w:val="20"/>
          <w:lang w:eastAsia="ru-RU"/>
        </w:rPr>
        <w:t>(описание жилых домов, входящих в границы территории)</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на которой предполагается осуществление территориального общественного самоуправления, в следующих границах: _________________________________________________</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4"/>
          <w:szCs w:val="24"/>
          <w:lang w:eastAsia="ru-RU"/>
        </w:rPr>
        <w:t xml:space="preserve">                                                   </w:t>
      </w:r>
      <w:r w:rsidRPr="00AE7747">
        <w:rPr>
          <w:rFonts w:ascii="Times New Roman" w:eastAsia="Times New Roman" w:hAnsi="Times New Roman" w:cs="Times New Roman"/>
          <w:sz w:val="20"/>
          <w:szCs w:val="20"/>
          <w:lang w:eastAsia="ru-RU"/>
        </w:rPr>
        <w:t>(описание границ территории)</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_________________________________________________________________________.</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851"/>
        <w:gridCol w:w="2749"/>
        <w:gridCol w:w="3120"/>
        <w:gridCol w:w="1800"/>
        <w:gridCol w:w="1686"/>
      </w:tblGrid>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п/п</w:t>
            </w:r>
          </w:p>
        </w:tc>
        <w:tc>
          <w:tcPr>
            <w:tcW w:w="2749"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Фамилия, имя, отчество</w:t>
            </w:r>
          </w:p>
        </w:tc>
        <w:tc>
          <w:tcPr>
            <w:tcW w:w="3120"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Год рождения</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Адрес места</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жительства</w:t>
            </w:r>
          </w:p>
        </w:tc>
        <w:tc>
          <w:tcPr>
            <w:tcW w:w="1686"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Подпись</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и дата ее</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внесения</w:t>
            </w: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1.</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2.</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3.</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4.</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5.</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Подписной лист удостоверяю ___________________________________________________________</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0"/>
          <w:szCs w:val="20"/>
          <w:lang w:eastAsia="ru-RU"/>
        </w:rPr>
        <w:t xml:space="preserve">                                               (фамилия, имя, отчество сборщика подписей, год рождения)</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_____________________________________________________________________________________</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0"/>
          <w:szCs w:val="20"/>
          <w:lang w:eastAsia="ru-RU"/>
        </w:rPr>
        <w:t>(адрес места жительства) (собственноручная подпись и дата)</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Председатель инициативной группы (или член ТОС) _____________________________________</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4"/>
          <w:szCs w:val="24"/>
          <w:lang w:eastAsia="ru-RU"/>
        </w:rPr>
        <w:t xml:space="preserve">                                                                       </w:t>
      </w:r>
      <w:r w:rsidRPr="00AE7747">
        <w:rPr>
          <w:rFonts w:ascii="Times New Roman" w:eastAsia="Times New Roman" w:hAnsi="Times New Roman" w:cs="Times New Roman"/>
          <w:sz w:val="20"/>
          <w:szCs w:val="20"/>
          <w:lang w:eastAsia="ru-RU"/>
        </w:rPr>
        <w:t>(Ф.И.О.) (дата) (подпись)</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r w:rsidRPr="00AE7747">
        <w:rPr>
          <w:rFonts w:ascii="Times New Roman" w:eastAsia="Times New Roman" w:hAnsi="Times New Roman" w:cs="Arial"/>
          <w:sz w:val="24"/>
          <w:szCs w:val="24"/>
          <w:lang w:eastAsia="ru-RU"/>
        </w:rPr>
        <w:br w:type="page"/>
      </w:r>
      <w:r w:rsidRPr="00AE7747">
        <w:rPr>
          <w:rFonts w:ascii="Times New Roman" w:eastAsia="Times New Roman" w:hAnsi="Times New Roman" w:cs="Times New Roman"/>
          <w:sz w:val="24"/>
          <w:szCs w:val="24"/>
          <w:lang w:eastAsia="ru-RU"/>
        </w:rPr>
        <w:lastRenderedPageBreak/>
        <w:t>Приложение 2</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к Положению о территориальном</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общественном самоуправлении</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в муниципальном образовании</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 xml:space="preserve">                                                                             «Красновское сельское поселение»</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bookmarkStart w:id="2" w:name="Par532"/>
      <w:bookmarkEnd w:id="2"/>
      <w:r w:rsidRPr="00AE7747">
        <w:rPr>
          <w:rFonts w:ascii="Times New Roman" w:eastAsia="Times New Roman" w:hAnsi="Times New Roman" w:cs="Times New Roman"/>
          <w:bCs/>
          <w:sz w:val="24"/>
          <w:szCs w:val="24"/>
          <w:lang w:eastAsia="ru-RU"/>
        </w:rPr>
        <w:t>ПОДПИСНОЙ ЛИСТ</w:t>
      </w:r>
    </w:p>
    <w:p w:rsidR="00AE7747" w:rsidRPr="00AE7747" w:rsidRDefault="00AE7747" w:rsidP="00AE774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AE7747">
        <w:rPr>
          <w:rFonts w:ascii="Times New Roman" w:eastAsia="Times New Roman" w:hAnsi="Times New Roman" w:cs="Times New Roman"/>
          <w:bCs/>
          <w:sz w:val="24"/>
          <w:szCs w:val="24"/>
          <w:lang w:eastAsia="ru-RU"/>
        </w:rPr>
        <w:t>«___» ___________ 20__ г.</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Мы, жители ___________________________________________________________________,</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0"/>
          <w:szCs w:val="20"/>
          <w:lang w:eastAsia="ru-RU"/>
        </w:rPr>
        <w:t xml:space="preserve">                                                   (описание домов)</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поддерживаем выход из территориального общественного самоуправления, границы которого утве</w:t>
      </w:r>
      <w:r w:rsidR="00D730D1">
        <w:rPr>
          <w:rFonts w:ascii="Times New Roman" w:eastAsia="Times New Roman" w:hAnsi="Times New Roman" w:cs="Times New Roman"/>
          <w:sz w:val="24"/>
          <w:szCs w:val="24"/>
          <w:lang w:eastAsia="ru-RU"/>
        </w:rPr>
        <w:t>рждены решением Собрания депутатов Красновского сельского поселения</w:t>
      </w:r>
      <w:bookmarkStart w:id="3" w:name="_GoBack"/>
      <w:bookmarkEnd w:id="3"/>
      <w:r w:rsidRPr="00AE7747">
        <w:rPr>
          <w:rFonts w:ascii="Times New Roman" w:eastAsia="Times New Roman" w:hAnsi="Times New Roman" w:cs="Times New Roman"/>
          <w:sz w:val="24"/>
          <w:szCs w:val="24"/>
          <w:lang w:eastAsia="ru-RU"/>
        </w:rPr>
        <w:t xml:space="preserve"> от «____» __________ 20____ года.</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851"/>
        <w:gridCol w:w="2749"/>
        <w:gridCol w:w="3120"/>
        <w:gridCol w:w="1800"/>
        <w:gridCol w:w="1686"/>
      </w:tblGrid>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п/п</w:t>
            </w:r>
          </w:p>
        </w:tc>
        <w:tc>
          <w:tcPr>
            <w:tcW w:w="2749"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Фамилия, имя, отчество</w:t>
            </w:r>
          </w:p>
        </w:tc>
        <w:tc>
          <w:tcPr>
            <w:tcW w:w="3120"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Год рождения</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Адрес места</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жительства</w:t>
            </w:r>
          </w:p>
        </w:tc>
        <w:tc>
          <w:tcPr>
            <w:tcW w:w="1686"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Подпись</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и дата ее</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внесения</w:t>
            </w: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1.</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2.</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3.</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4.</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5.</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Подписной лист удостоверяю ___________________________________________________________</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0"/>
          <w:szCs w:val="20"/>
          <w:lang w:eastAsia="ru-RU"/>
        </w:rPr>
        <w:t xml:space="preserve">                                               (фамилия, имя, отчество сборщика подписей, год рождения)</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_____________________________________________________________________________________</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0"/>
          <w:szCs w:val="20"/>
          <w:lang w:eastAsia="ru-RU"/>
        </w:rPr>
        <w:t>(адрес места жительства) (собственноручная подпись и дата)</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Председатель инициативной группы (или член ТОС) _____________________________________</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4"/>
          <w:szCs w:val="24"/>
          <w:lang w:eastAsia="ru-RU"/>
        </w:rPr>
        <w:t xml:space="preserve">                                                                       </w:t>
      </w:r>
      <w:r w:rsidRPr="00AE7747">
        <w:rPr>
          <w:rFonts w:ascii="Times New Roman" w:eastAsia="Times New Roman" w:hAnsi="Times New Roman" w:cs="Times New Roman"/>
          <w:sz w:val="20"/>
          <w:szCs w:val="20"/>
          <w:lang w:eastAsia="ru-RU"/>
        </w:rPr>
        <w:t>(Ф.И.О.) (дата) (подпись)</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right"/>
        <w:outlineLvl w:val="1"/>
        <w:rPr>
          <w:rFonts w:ascii="Times New Roman" w:eastAsia="Times New Roman" w:hAnsi="Times New Roman" w:cs="Times New Roman"/>
          <w:sz w:val="24"/>
          <w:szCs w:val="24"/>
          <w:lang w:eastAsia="ru-RU"/>
        </w:rPr>
      </w:pPr>
      <w:r w:rsidRPr="00AE7747">
        <w:rPr>
          <w:rFonts w:ascii="Times New Roman" w:eastAsia="Times New Roman" w:hAnsi="Times New Roman" w:cs="Arial"/>
          <w:sz w:val="24"/>
          <w:szCs w:val="24"/>
          <w:lang w:eastAsia="ru-RU"/>
        </w:rPr>
        <w:br w:type="page"/>
      </w:r>
      <w:r w:rsidRPr="00AE7747">
        <w:rPr>
          <w:rFonts w:ascii="Times New Roman" w:eastAsia="Times New Roman" w:hAnsi="Times New Roman" w:cs="Times New Roman"/>
          <w:sz w:val="24"/>
          <w:szCs w:val="24"/>
          <w:lang w:eastAsia="ru-RU"/>
        </w:rPr>
        <w:lastRenderedPageBreak/>
        <w:t>Приложение 3</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к Положению о территориальном</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общественном самоуправлении</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в муниципальном образовании</w:t>
      </w:r>
    </w:p>
    <w:p w:rsidR="00AE7747" w:rsidRPr="00AE7747" w:rsidRDefault="00AE7747" w:rsidP="00AE774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 xml:space="preserve">                                                                             «Красновское сельское поселение»</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bookmarkStart w:id="4" w:name="Par588"/>
      <w:bookmarkEnd w:id="4"/>
      <w:r w:rsidRPr="00AE7747">
        <w:rPr>
          <w:rFonts w:ascii="Times New Roman" w:eastAsia="Times New Roman" w:hAnsi="Times New Roman" w:cs="Times New Roman"/>
          <w:bCs/>
          <w:sz w:val="24"/>
          <w:szCs w:val="24"/>
          <w:lang w:eastAsia="ru-RU"/>
        </w:rPr>
        <w:t>ПОДПИСНОЙ ЛИСТ</w:t>
      </w:r>
    </w:p>
    <w:p w:rsidR="00AE7747" w:rsidRPr="00AE7747" w:rsidRDefault="00AE7747" w:rsidP="00AE774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AE7747">
        <w:rPr>
          <w:rFonts w:ascii="Times New Roman" w:eastAsia="Times New Roman" w:hAnsi="Times New Roman" w:cs="Times New Roman"/>
          <w:bCs/>
          <w:sz w:val="24"/>
          <w:szCs w:val="24"/>
          <w:lang w:eastAsia="ru-RU"/>
        </w:rPr>
        <w:t>«___» ___________ 20__ г.</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Мы, жители ___________________________________________________________________,</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0"/>
          <w:szCs w:val="20"/>
          <w:lang w:eastAsia="ru-RU"/>
        </w:rPr>
        <w:t xml:space="preserve">                                                   (описание домов)</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поддерживаем присоединение территории наших домов к территориальному                 общественному самоуправлению, границы которого у</w:t>
      </w:r>
      <w:r w:rsidR="00D730D1">
        <w:rPr>
          <w:rFonts w:ascii="Times New Roman" w:eastAsia="Times New Roman" w:hAnsi="Times New Roman" w:cs="Times New Roman"/>
          <w:sz w:val="24"/>
          <w:szCs w:val="24"/>
          <w:lang w:eastAsia="ru-RU"/>
        </w:rPr>
        <w:t>тверждены решением Собрания депутатов Красновского сельского поселения</w:t>
      </w:r>
      <w:r w:rsidRPr="00AE7747">
        <w:rPr>
          <w:rFonts w:ascii="Times New Roman" w:eastAsia="Times New Roman" w:hAnsi="Times New Roman" w:cs="Times New Roman"/>
          <w:sz w:val="24"/>
          <w:szCs w:val="24"/>
          <w:lang w:eastAsia="ru-RU"/>
        </w:rPr>
        <w:t xml:space="preserve"> от «___» _____________ 20____ год № _______</w:t>
      </w: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851"/>
        <w:gridCol w:w="2749"/>
        <w:gridCol w:w="3120"/>
        <w:gridCol w:w="1800"/>
        <w:gridCol w:w="1686"/>
      </w:tblGrid>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п/п</w:t>
            </w:r>
          </w:p>
        </w:tc>
        <w:tc>
          <w:tcPr>
            <w:tcW w:w="2749"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Фамилия, имя, отчество</w:t>
            </w:r>
          </w:p>
        </w:tc>
        <w:tc>
          <w:tcPr>
            <w:tcW w:w="3120"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Год рождения</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Адрес места</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жительства</w:t>
            </w:r>
          </w:p>
        </w:tc>
        <w:tc>
          <w:tcPr>
            <w:tcW w:w="1686"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Подпись</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и дата ее</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внесения</w:t>
            </w: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1.</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2.</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3.</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4.</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E7747" w:rsidRPr="00AE7747" w:rsidTr="00AE7747">
        <w:tc>
          <w:tcPr>
            <w:tcW w:w="851" w:type="dxa"/>
            <w:tcBorders>
              <w:top w:val="single" w:sz="4" w:space="0" w:color="auto"/>
              <w:left w:val="single" w:sz="4" w:space="0" w:color="auto"/>
              <w:bottom w:val="single" w:sz="4" w:space="0" w:color="auto"/>
              <w:right w:val="single" w:sz="4" w:space="0" w:color="auto"/>
            </w:tcBorders>
            <w:hideMark/>
          </w:tcPr>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5.</w:t>
            </w:r>
          </w:p>
        </w:tc>
        <w:tc>
          <w:tcPr>
            <w:tcW w:w="2749"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2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6" w:type="dxa"/>
            <w:tcBorders>
              <w:top w:val="single" w:sz="4" w:space="0" w:color="auto"/>
              <w:left w:val="single" w:sz="4" w:space="0" w:color="auto"/>
              <w:bottom w:val="single" w:sz="4" w:space="0" w:color="auto"/>
              <w:right w:val="single" w:sz="4" w:space="0" w:color="auto"/>
            </w:tcBorders>
          </w:tcPr>
          <w:p w:rsidR="00AE7747" w:rsidRPr="00AE7747" w:rsidRDefault="00AE7747" w:rsidP="00AE7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Подписной лист удостоверяю ___________________________________________________________</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0"/>
          <w:szCs w:val="20"/>
          <w:lang w:eastAsia="ru-RU"/>
        </w:rPr>
        <w:t xml:space="preserve">                                               (фамилия, имя, отчество сборщика подписей, год рождения)</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_____________________________________________________________________________________</w:t>
      </w:r>
    </w:p>
    <w:p w:rsidR="00AE7747" w:rsidRPr="00AE7747" w:rsidRDefault="00AE7747" w:rsidP="00AE774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0"/>
          <w:szCs w:val="20"/>
          <w:lang w:eastAsia="ru-RU"/>
        </w:rPr>
        <w:t>(адрес места жительства) (собственноручная подпись и дата)</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747">
        <w:rPr>
          <w:rFonts w:ascii="Times New Roman" w:eastAsia="Times New Roman" w:hAnsi="Times New Roman" w:cs="Times New Roman"/>
          <w:sz w:val="24"/>
          <w:szCs w:val="24"/>
          <w:lang w:eastAsia="ru-RU"/>
        </w:rPr>
        <w:t>Председатель инициативной группы (или член ТОС) _____________________________________</w:t>
      </w:r>
    </w:p>
    <w:p w:rsidR="00AE7747" w:rsidRPr="00AE7747" w:rsidRDefault="00AE7747" w:rsidP="00AE774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E7747">
        <w:rPr>
          <w:rFonts w:ascii="Times New Roman" w:eastAsia="Times New Roman" w:hAnsi="Times New Roman" w:cs="Times New Roman"/>
          <w:sz w:val="24"/>
          <w:szCs w:val="24"/>
          <w:lang w:eastAsia="ru-RU"/>
        </w:rPr>
        <w:t xml:space="preserve">                                                                       </w:t>
      </w:r>
      <w:r w:rsidRPr="00AE7747">
        <w:rPr>
          <w:rFonts w:ascii="Times New Roman" w:eastAsia="Times New Roman" w:hAnsi="Times New Roman" w:cs="Times New Roman"/>
          <w:sz w:val="20"/>
          <w:szCs w:val="20"/>
          <w:lang w:eastAsia="ru-RU"/>
        </w:rPr>
        <w:t>(Ф.И.О.) (дата) (подпись)</w:t>
      </w:r>
    </w:p>
    <w:p w:rsidR="006C16F6" w:rsidRDefault="006C16F6"/>
    <w:sectPr w:rsidR="006C16F6" w:rsidSect="00AE774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08"/>
    <w:rsid w:val="006C16F6"/>
    <w:rsid w:val="00AE7747"/>
    <w:rsid w:val="00D730D1"/>
    <w:rsid w:val="00E17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6D266-6A7F-4AA5-9412-DD2737A9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0D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73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31796">
      <w:bodyDiv w:val="1"/>
      <w:marLeft w:val="0"/>
      <w:marRight w:val="0"/>
      <w:marTop w:val="0"/>
      <w:marBottom w:val="0"/>
      <w:divBdr>
        <w:top w:val="none" w:sz="0" w:space="0" w:color="auto"/>
        <w:left w:val="none" w:sz="0" w:space="0" w:color="auto"/>
        <w:bottom w:val="none" w:sz="0" w:space="0" w:color="auto"/>
        <w:right w:val="none" w:sz="0" w:space="0" w:color="auto"/>
      </w:divBdr>
    </w:div>
    <w:div w:id="8120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76;&#1086;&#1082;&#1080;\&#1052;&#1086;&#1080;%20&#1076;&#1086;&#1082;&#1091;&#1084;&#1077;&#1085;&#1090;&#1099;\&#1057;&#1054;&#1041;&#1056;&#1040;&#1053;&#1048;&#1071;%20&#1044;&#1045;&#1055;&#1059;&#1058;&#1040;&#1058;&#1054;&#1042;\&#1057;&#1086;&#1073;&#1088;&#1072;&#1085;&#1080;&#1103;%20&#1076;&#1077;&#1087;&#1091;&#1090;&#1072;&#1090;&#1086;&#1074;%20&#1089;%201\IV%20&#1057;&#1086;&#1079;&#1099;&#1074;\&#1057;&#1086;&#1073;&#1088;&#1072;&#1085;&#1080;&#1077;%20&#8470;%2014\&#1056;.%20&#8470;%2057%20&#1086;&#1090;%2013.10.2017&#1075;..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2ECB452F8E5362CD0FEFB21DE7DDB863473FC8E0C59CF191AEDD519F18383E5A5DA47D7EA084E7D1FF224x8P4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2ECB452F8E5362CD0FEE52CC81184833371A6830950C54E4FB28E44A68A89B2E2951E95AE054D74x1PBJ" TargetMode="External"/><Relationship Id="rId11" Type="http://schemas.openxmlformats.org/officeDocument/2006/relationships/hyperlink" Target="file:///C:\Users\User\Desktop\&#1076;&#1086;&#1082;&#1080;\&#1052;&#1086;&#1080;%20&#1076;&#1086;&#1082;&#1091;&#1084;&#1077;&#1085;&#1090;&#1099;\&#1057;&#1054;&#1041;&#1056;&#1040;&#1053;&#1048;&#1071;%20&#1044;&#1045;&#1055;&#1059;&#1058;&#1040;&#1058;&#1054;&#1042;\&#1057;&#1086;&#1073;&#1088;&#1072;&#1085;&#1080;&#1103;%20&#1076;&#1077;&#1087;&#1091;&#1090;&#1072;&#1090;&#1086;&#1074;%20&#1089;%201\IV%20&#1057;&#1086;&#1079;&#1099;&#1074;\&#1057;&#1086;&#1073;&#1088;&#1072;&#1085;&#1080;&#1077;%20&#8470;%2014\&#1056;.%20&#8470;%2057%20&#1086;&#1090;%2013.10.2017&#1075;..doc" TargetMode="External"/><Relationship Id="rId5" Type="http://schemas.openxmlformats.org/officeDocument/2006/relationships/hyperlink" Target="consultantplus://offline/ref=A2ECB452F8E5362CD0FEE52CC81184833070A586010F924C1EE780x4P1J" TargetMode="External"/><Relationship Id="rId10" Type="http://schemas.openxmlformats.org/officeDocument/2006/relationships/hyperlink" Target="file:///C:\Users\User\Desktop\&#1076;&#1086;&#1082;&#1080;\&#1052;&#1086;&#1080;%20&#1076;&#1086;&#1082;&#1091;&#1084;&#1077;&#1085;&#1090;&#1099;\&#1057;&#1054;&#1041;&#1056;&#1040;&#1053;&#1048;&#1071;%20&#1044;&#1045;&#1055;&#1059;&#1058;&#1040;&#1058;&#1054;&#1042;\&#1057;&#1086;&#1073;&#1088;&#1072;&#1085;&#1080;&#1103;%20&#1076;&#1077;&#1087;&#1091;&#1090;&#1072;&#1090;&#1086;&#1074;%20&#1089;%201\IV%20&#1057;&#1086;&#1079;&#1099;&#1074;\&#1057;&#1086;&#1073;&#1088;&#1072;&#1085;&#1080;&#1077;%20&#8470;%2014\&#1056;.%20&#8470;%2057%20&#1086;&#1090;%2013.10.2017&#1075;..doc" TargetMode="External"/><Relationship Id="rId4" Type="http://schemas.openxmlformats.org/officeDocument/2006/relationships/hyperlink" Target="consultantplus://offline/ref=A2ECB452F8E5362CD0FEE52CC81184833078A1850B52984447EB8246xAP1J" TargetMode="External"/><Relationship Id="rId9" Type="http://schemas.openxmlformats.org/officeDocument/2006/relationships/hyperlink" Target="consultantplus://offline/ref=BB406C1A0349BF0EB031911429DAC3CAF1AE51C81502FA1A42F265DAF0740BCCDBE63BE0D17AAB6E1E1E4A6E7DG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3842</Words>
  <Characters>21906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2017-10-18T08:57:00Z</cp:lastPrinted>
  <dcterms:created xsi:type="dcterms:W3CDTF">2017-10-18T07:01:00Z</dcterms:created>
  <dcterms:modified xsi:type="dcterms:W3CDTF">2017-10-18T08:59:00Z</dcterms:modified>
</cp:coreProperties>
</file>